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Klasyfikacja Spinningowego GPX Okręgu Przemyskiego.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16"/>
        <w:gridCol w:w="2694"/>
        <w:gridCol w:w="849"/>
        <w:gridCol w:w="851"/>
        <w:gridCol w:w="849"/>
        <w:gridCol w:w="851"/>
        <w:gridCol w:w="708"/>
        <w:gridCol w:w="996"/>
      </w:tblGrid>
      <w:tr>
        <w:trPr>
          <w:cantSplit w:val="false"/>
        </w:trPr>
        <w:tc>
          <w:tcPr>
            <w:tcW w:w="107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SENIOR</w:t>
            </w:r>
          </w:p>
        </w:tc>
      </w:tr>
      <w:tr>
        <w:trPr>
          <w:trHeight w:val="1337" w:hRule="atLeast"/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imię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Koło/Klub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San,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Przemyśl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03.04.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2016r.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Lubaczówka,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24.04.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San,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Jarosław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Myczkowce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19.06.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Dynów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03.07.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Damian Pelc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Metalowiec” 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Maciej Krawczyk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Metalowiec” 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Szymeczko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Hutnik” Lubaczów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Andrzej Mikłasz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Gminne Pruchnik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Bartek Hejnowicz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Metalowiec” 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Kobiałka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Rzemieślnik”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Krupiński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PZW Kańczuga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Michał Benbenek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Jaz” Przeworsk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Pilipkiewicz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Hutnik” Lubaczów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246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Nyczaj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PZW Jarosław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Tomasz Wąsacz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Jaz” Przeworsk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Kamil Dudziński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Hutnik” Lubaczów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246" w:leader="none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Łukasz Chuchla 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Hutnik” Lubaczów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Waldemar Słota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PZW Dynów M.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Wacław Tonia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Jaz” Przeworsk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Wołoszyński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PZW Kańczuga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Zielonka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 Miasto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Bernacki Bogusław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Hutnik” Lubaczów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Karol Kontor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Metalowiec” 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Jacek Cichocki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Rzemieślnik”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Radoń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Metalowiec” 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Bartek Barczak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Metalowiec”  Przemyśl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107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KATEGORIA JUNIOR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imię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Koło/Klub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San,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Przemyśl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03.04.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2016r.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Lubaczówka,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24.04.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San,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Jarosław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15.05.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Myczkowce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19.06.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 tura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Dynów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03.07.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 r.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Pkt.</w:t>
            </w:r>
          </w:p>
          <w:p>
            <w:pPr>
              <w:pStyle w:val="Normal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Ernest Mazurek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Jaz” Przeworsk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Lichacz Patryk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Hutnik” Lubaczów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Mateusz Gołdasz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</w:t>
            </w:r>
            <w:r>
              <w:rPr>
                <w:sz w:val="24"/>
                <w:szCs w:val="24"/>
              </w:rPr>
              <w:t>Jaz” Przeworsk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466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5dd3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2016-04-25T09:43:00Z</dcterms:created>
  <dc:creator>Ja</dc:creator>
  <dc:language>pl-PL</dc:language>
  <cp:lastModifiedBy>Ja</cp:lastModifiedBy>
  <cp:lastPrinted>2016-04-25T10:46:00Z</cp:lastPrinted>
  <dcterms:modified xsi:type="dcterms:W3CDTF">2016-04-25T10:50:00Z</dcterms:modified>
  <cp:revision>5</cp:revision>
</cp:coreProperties>
</file>